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9E9" w:rsidRDefault="000879E9" w:rsidP="00937491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7EAB02EC" wp14:editId="5B972C36">
            <wp:extent cx="1273005" cy="600413"/>
            <wp:effectExtent l="0" t="0" r="3810" b="9525"/>
            <wp:docPr id="6" name="Picture 5" descr="A close 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1558597-A09F-B34F-9E03-D3F4E6A78B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close up of a logo&#10;&#10;Description automatically generated">
                      <a:extLst>
                        <a:ext uri="{FF2B5EF4-FFF2-40B4-BE49-F238E27FC236}">
                          <a16:creationId xmlns:a16="http://schemas.microsoft.com/office/drawing/2014/main" id="{81558597-A09F-B34F-9E03-D3F4E6A78B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50" r="1" b="1"/>
                    <a:stretch/>
                  </pic:blipFill>
                  <pic:spPr>
                    <a:xfrm>
                      <a:off x="0" y="0"/>
                      <a:ext cx="1273005" cy="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030A0"/>
          <w:sz w:val="28"/>
          <w:szCs w:val="28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4544DAF8" wp14:editId="44F1B8F7">
            <wp:extent cx="545465" cy="545465"/>
            <wp:effectExtent l="0" t="0" r="6985" b="6985"/>
            <wp:docPr id="4" name="Picture 3" descr="A red and white sig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84B6FA92-FC0E-204F-A738-EA2405EBDA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red and white sig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84B6FA92-FC0E-204F-A738-EA2405EBDA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608" cy="54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9E9" w:rsidRDefault="000879E9" w:rsidP="00937491">
      <w:pPr>
        <w:rPr>
          <w:color w:val="7030A0"/>
          <w:sz w:val="28"/>
          <w:szCs w:val="28"/>
        </w:rPr>
      </w:pPr>
    </w:p>
    <w:p w:rsidR="006269FA" w:rsidRDefault="00FE4CF2" w:rsidP="00937491">
      <w:pPr>
        <w:rPr>
          <w:color w:val="7030A0"/>
          <w:sz w:val="28"/>
          <w:szCs w:val="28"/>
        </w:rPr>
      </w:pPr>
      <w:r w:rsidRPr="004474F8">
        <w:rPr>
          <w:color w:val="7030A0"/>
          <w:sz w:val="28"/>
          <w:szCs w:val="28"/>
        </w:rPr>
        <w:t>THG Anti-racism</w:t>
      </w:r>
      <w:r w:rsidR="00A5275A" w:rsidRPr="004474F8">
        <w:rPr>
          <w:color w:val="7030A0"/>
          <w:sz w:val="28"/>
          <w:szCs w:val="28"/>
        </w:rPr>
        <w:t xml:space="preserve"> </w:t>
      </w:r>
      <w:r w:rsidRPr="004474F8">
        <w:rPr>
          <w:color w:val="7030A0"/>
          <w:sz w:val="28"/>
          <w:szCs w:val="28"/>
        </w:rPr>
        <w:t>statement 2022</w:t>
      </w:r>
    </w:p>
    <w:p w:rsidR="006269FA" w:rsidRPr="00DE39D1" w:rsidRDefault="001F118E" w:rsidP="006269FA">
      <w:r>
        <w:t>THG is</w:t>
      </w:r>
      <w:r w:rsidR="006269FA" w:rsidRPr="00DE39D1">
        <w:t xml:space="preserve"> committed to building an anti-racist organisation in the service of artists, audiences and the communities of East Devon.</w:t>
      </w:r>
    </w:p>
    <w:p w:rsidR="00CC7831" w:rsidRPr="00DE39D1" w:rsidRDefault="00CC7831" w:rsidP="00937491">
      <w:r w:rsidRPr="00DE39D1">
        <w:t>THG understands</w:t>
      </w:r>
      <w:r w:rsidR="006269FA" w:rsidRPr="00DE39D1">
        <w:t xml:space="preserve"> the need to challenge ourselves and make organisational changes.</w:t>
      </w:r>
      <w:r w:rsidRPr="00DE39D1">
        <w:t xml:space="preserve"> We want our institution </w:t>
      </w:r>
      <w:r w:rsidR="004474F8" w:rsidRPr="00DE39D1">
        <w:t xml:space="preserve">to draw on and reflect the full range of backgrounds and perspectives found in our communities and to reflect that diversity in our </w:t>
      </w:r>
      <w:r w:rsidRPr="00DE39D1">
        <w:t xml:space="preserve">programme, </w:t>
      </w:r>
      <w:r w:rsidR="004474F8" w:rsidRPr="00DE39D1">
        <w:t xml:space="preserve">management and </w:t>
      </w:r>
      <w:r w:rsidRPr="00DE39D1">
        <w:t xml:space="preserve">our </w:t>
      </w:r>
      <w:r w:rsidR="004474F8" w:rsidRPr="00DE39D1">
        <w:t>organisation</w:t>
      </w:r>
      <w:r w:rsidR="006269FA" w:rsidRPr="00DE39D1">
        <w:t xml:space="preserve"> in order to help effect change.</w:t>
      </w:r>
    </w:p>
    <w:p w:rsidR="004474F8" w:rsidRPr="00DE39D1" w:rsidRDefault="00CC7831" w:rsidP="00DE39D1">
      <w:pPr>
        <w:rPr>
          <w:color w:val="7030A0"/>
        </w:rPr>
      </w:pPr>
      <w:r w:rsidRPr="00DE39D1">
        <w:rPr>
          <w:color w:val="7030A0"/>
        </w:rPr>
        <w:t>Our</w:t>
      </w:r>
      <w:r w:rsidR="009D76FF" w:rsidRPr="00DE39D1">
        <w:rPr>
          <w:color w:val="7030A0"/>
        </w:rPr>
        <w:t xml:space="preserve"> Actions</w:t>
      </w:r>
    </w:p>
    <w:p w:rsidR="00FE4CF2" w:rsidRPr="00DE39D1" w:rsidRDefault="00FE4CF2" w:rsidP="00937491">
      <w:pPr>
        <w:pStyle w:val="NoSpacing"/>
        <w:rPr>
          <w:b/>
        </w:rPr>
      </w:pPr>
      <w:r w:rsidRPr="00DE39D1">
        <w:rPr>
          <w:b/>
        </w:rPr>
        <w:t>People</w:t>
      </w:r>
    </w:p>
    <w:p w:rsidR="00FE4CF2" w:rsidRPr="00DE39D1" w:rsidRDefault="00FE4CF2" w:rsidP="00937491">
      <w:pPr>
        <w:pStyle w:val="NoSpacing"/>
        <w:rPr>
          <w:b/>
        </w:rPr>
      </w:pPr>
    </w:p>
    <w:p w:rsidR="00937491" w:rsidRPr="00DE39D1" w:rsidRDefault="00CC7831" w:rsidP="00937491">
      <w:pPr>
        <w:pStyle w:val="NoSpacing"/>
        <w:numPr>
          <w:ilvl w:val="0"/>
          <w:numId w:val="1"/>
        </w:numPr>
      </w:pPr>
      <w:r w:rsidRPr="00DE39D1">
        <w:t>Continue to review</w:t>
      </w:r>
      <w:r w:rsidR="00937491" w:rsidRPr="00DE39D1">
        <w:t xml:space="preserve"> the d</w:t>
      </w:r>
      <w:r w:rsidR="00EC411B" w:rsidRPr="00DE39D1">
        <w:t>iversity</w:t>
      </w:r>
      <w:r w:rsidR="00937491" w:rsidRPr="00DE39D1">
        <w:t xml:space="preserve"> of</w:t>
      </w:r>
      <w:r w:rsidR="00FE4CF2" w:rsidRPr="00DE39D1">
        <w:t xml:space="preserve"> our pool of freelance support</w:t>
      </w:r>
      <w:r w:rsidR="006269FA" w:rsidRPr="00DE39D1">
        <w:t xml:space="preserve">, </w:t>
      </w:r>
      <w:r w:rsidR="00A5275A" w:rsidRPr="00DE39D1">
        <w:t>publishing the results</w:t>
      </w:r>
      <w:r w:rsidRPr="00DE39D1">
        <w:t>.</w:t>
      </w:r>
    </w:p>
    <w:p w:rsidR="00937491" w:rsidRPr="00DE39D1" w:rsidRDefault="00CC7831" w:rsidP="00937491">
      <w:pPr>
        <w:pStyle w:val="NoSpacing"/>
        <w:numPr>
          <w:ilvl w:val="0"/>
          <w:numId w:val="1"/>
        </w:numPr>
      </w:pPr>
      <w:r w:rsidRPr="00DE39D1">
        <w:t xml:space="preserve">Review </w:t>
      </w:r>
      <w:r w:rsidR="00FE4CF2" w:rsidRPr="00DE39D1">
        <w:t>the diversity of art Artist Designer Makers in the shop</w:t>
      </w:r>
      <w:r w:rsidR="00937491" w:rsidRPr="00DE39D1">
        <w:t xml:space="preserve"> and benchmark against national census data</w:t>
      </w:r>
      <w:r w:rsidR="004474F8" w:rsidRPr="00DE39D1">
        <w:t>,</w:t>
      </w:r>
      <w:r w:rsidRPr="00DE39D1">
        <w:t xml:space="preserve"> publishing the results.</w:t>
      </w:r>
    </w:p>
    <w:p w:rsidR="00937491" w:rsidRPr="00DE39D1" w:rsidRDefault="00CC7831" w:rsidP="00937491">
      <w:pPr>
        <w:pStyle w:val="NoSpacing"/>
        <w:numPr>
          <w:ilvl w:val="0"/>
          <w:numId w:val="1"/>
        </w:numPr>
      </w:pPr>
      <w:r w:rsidRPr="00DE39D1">
        <w:t>Review</w:t>
      </w:r>
      <w:r w:rsidR="00FE4CF2" w:rsidRPr="00DE39D1">
        <w:t xml:space="preserve"> the diversity of our volunteer team</w:t>
      </w:r>
      <w:r w:rsidR="00937491" w:rsidRPr="00DE39D1">
        <w:t xml:space="preserve"> and benchmark against national census data</w:t>
      </w:r>
      <w:r w:rsidR="004474F8" w:rsidRPr="00DE39D1">
        <w:t>,</w:t>
      </w:r>
      <w:r w:rsidR="00937491" w:rsidRPr="00DE39D1">
        <w:t xml:space="preserve"> publis</w:t>
      </w:r>
      <w:r w:rsidRPr="00DE39D1">
        <w:t>hing the results.</w:t>
      </w:r>
    </w:p>
    <w:p w:rsidR="00FE4CF2" w:rsidRPr="00DE39D1" w:rsidRDefault="00FE4CF2" w:rsidP="004474F8">
      <w:pPr>
        <w:pStyle w:val="NoSpacing"/>
        <w:numPr>
          <w:ilvl w:val="0"/>
          <w:numId w:val="1"/>
        </w:numPr>
      </w:pPr>
      <w:r w:rsidRPr="00DE39D1">
        <w:t>Provide unconscious bias and antiracism training for staff and volunteers</w:t>
      </w:r>
      <w:r w:rsidR="00937491" w:rsidRPr="00DE39D1">
        <w:t>.</w:t>
      </w:r>
    </w:p>
    <w:p w:rsidR="00937491" w:rsidRPr="00DE39D1" w:rsidRDefault="00937491" w:rsidP="00937491">
      <w:pPr>
        <w:pStyle w:val="NoSpacing"/>
      </w:pPr>
    </w:p>
    <w:p w:rsidR="00FE4CF2" w:rsidRPr="00DE39D1" w:rsidRDefault="00711C06" w:rsidP="00CC7831">
      <w:pPr>
        <w:pStyle w:val="NoSpacing"/>
      </w:pPr>
      <w:r w:rsidRPr="00DE39D1">
        <w:t xml:space="preserve">It will be the responsibility of all staff to carry forward this agenda and we will not ask anyone with lived experience of racism to </w:t>
      </w:r>
      <w:r w:rsidR="004474F8" w:rsidRPr="00DE39D1">
        <w:t xml:space="preserve">further </w:t>
      </w:r>
      <w:r w:rsidRPr="00DE39D1">
        <w:t>this agenda</w:t>
      </w:r>
      <w:r w:rsidR="009D76FF" w:rsidRPr="00DE39D1">
        <w:t>.</w:t>
      </w:r>
      <w:r w:rsidRPr="00DE39D1">
        <w:t xml:space="preserve"> </w:t>
      </w:r>
    </w:p>
    <w:p w:rsidR="00A5275A" w:rsidRPr="00DE39D1" w:rsidRDefault="00A5275A" w:rsidP="00937491">
      <w:pPr>
        <w:pStyle w:val="NoSpacing"/>
      </w:pPr>
    </w:p>
    <w:p w:rsidR="00937491" w:rsidRPr="00DE39D1" w:rsidRDefault="00937491" w:rsidP="00937491">
      <w:pPr>
        <w:pStyle w:val="NoSpacing"/>
        <w:rPr>
          <w:b/>
        </w:rPr>
      </w:pPr>
    </w:p>
    <w:p w:rsidR="00FE4CF2" w:rsidRPr="00DE39D1" w:rsidRDefault="00FE4CF2" w:rsidP="00937491">
      <w:pPr>
        <w:pStyle w:val="NoSpacing"/>
        <w:rPr>
          <w:b/>
        </w:rPr>
      </w:pPr>
      <w:r w:rsidRPr="00DE39D1">
        <w:rPr>
          <w:b/>
        </w:rPr>
        <w:t>Programme</w:t>
      </w:r>
    </w:p>
    <w:p w:rsidR="00937491" w:rsidRPr="00DE39D1" w:rsidRDefault="00937491" w:rsidP="00937491">
      <w:pPr>
        <w:pStyle w:val="NoSpacing"/>
        <w:rPr>
          <w:b/>
        </w:rPr>
      </w:pPr>
    </w:p>
    <w:p w:rsidR="00937491" w:rsidRPr="00DE39D1" w:rsidRDefault="00937491" w:rsidP="00937491">
      <w:pPr>
        <w:pStyle w:val="NoSpacing"/>
        <w:numPr>
          <w:ilvl w:val="0"/>
          <w:numId w:val="2"/>
        </w:numPr>
      </w:pPr>
      <w:r w:rsidRPr="00DE39D1">
        <w:t xml:space="preserve">We are committed to creating engagement and learning </w:t>
      </w:r>
      <w:r w:rsidR="00CA23D6" w:rsidRPr="00DE39D1">
        <w:t>opportunities</w:t>
      </w:r>
      <w:r w:rsidRPr="00DE39D1">
        <w:t xml:space="preserve"> related to issues on diversity, equity and inclusion through our programming.</w:t>
      </w:r>
    </w:p>
    <w:p w:rsidR="00711C06" w:rsidRPr="00DE39D1" w:rsidRDefault="00CC7831" w:rsidP="000879E9">
      <w:pPr>
        <w:pStyle w:val="NoSpacing"/>
        <w:numPr>
          <w:ilvl w:val="0"/>
          <w:numId w:val="2"/>
        </w:numPr>
      </w:pPr>
      <w:r w:rsidRPr="00DE39D1">
        <w:t>We will carry out a review</w:t>
      </w:r>
      <w:r w:rsidR="00937491" w:rsidRPr="00DE39D1">
        <w:t xml:space="preserve"> of our programme detailing the protected characteristic of artists exhibiting in our main programme and benchmark against national census data publis</w:t>
      </w:r>
      <w:r w:rsidRPr="00DE39D1">
        <w:t>hing the results.</w:t>
      </w:r>
    </w:p>
    <w:p w:rsidR="00CA23D6" w:rsidRPr="00DE39D1" w:rsidRDefault="00CA23D6" w:rsidP="00A5275A">
      <w:pPr>
        <w:pStyle w:val="NoSpacing"/>
        <w:numPr>
          <w:ilvl w:val="0"/>
          <w:numId w:val="2"/>
        </w:numPr>
      </w:pPr>
      <w:r w:rsidRPr="00DE39D1">
        <w:t xml:space="preserve">We will </w:t>
      </w:r>
      <w:r w:rsidR="00CC7831" w:rsidRPr="00DE39D1">
        <w:t xml:space="preserve">continue to </w:t>
      </w:r>
      <w:r w:rsidRPr="00DE39D1">
        <w:t>increase the diversity of artists represented in our programming and regularly review our progress towards this aim, with colleagues, peers and audiences</w:t>
      </w:r>
      <w:r w:rsidR="004474F8" w:rsidRPr="00DE39D1">
        <w:t>.</w:t>
      </w:r>
    </w:p>
    <w:p w:rsidR="006269FA" w:rsidRPr="00DE39D1" w:rsidRDefault="00CC7831" w:rsidP="006269FA">
      <w:pPr>
        <w:pStyle w:val="NoSpacing"/>
        <w:numPr>
          <w:ilvl w:val="0"/>
          <w:numId w:val="2"/>
        </w:numPr>
      </w:pPr>
      <w:r w:rsidRPr="00DE39D1">
        <w:t xml:space="preserve">We will work with </w:t>
      </w:r>
      <w:r w:rsidR="00937491" w:rsidRPr="00DE39D1">
        <w:t>potential part</w:t>
      </w:r>
      <w:r w:rsidRPr="00DE39D1">
        <w:t>ners and funders to ensure their</w:t>
      </w:r>
      <w:r w:rsidR="00937491" w:rsidRPr="00DE39D1">
        <w:t xml:space="preserve"> policy on anti-racism is compatible with ours</w:t>
      </w:r>
      <w:r w:rsidR="004474F8" w:rsidRPr="00DE39D1">
        <w:t>.</w:t>
      </w:r>
    </w:p>
    <w:p w:rsidR="000133BA" w:rsidRPr="00DE39D1" w:rsidRDefault="00CC7831" w:rsidP="004474F8">
      <w:pPr>
        <w:pStyle w:val="NoSpacing"/>
        <w:numPr>
          <w:ilvl w:val="0"/>
          <w:numId w:val="2"/>
        </w:numPr>
      </w:pPr>
      <w:r w:rsidRPr="00DE39D1">
        <w:t>We will continue to e</w:t>
      </w:r>
      <w:r w:rsidR="000133BA" w:rsidRPr="00DE39D1">
        <w:t>nsure all marketing materials are inclusive and anti-racist</w:t>
      </w:r>
      <w:r w:rsidR="001F118E">
        <w:t>.</w:t>
      </w:r>
      <w:bookmarkStart w:id="0" w:name="_GoBack"/>
      <w:bookmarkEnd w:id="0"/>
    </w:p>
    <w:p w:rsidR="004474F8" w:rsidRPr="00DE39D1" w:rsidRDefault="004474F8" w:rsidP="00DE26D3">
      <w:pPr>
        <w:rPr>
          <w:rFonts w:cstheme="minorHAnsi"/>
          <w:b/>
        </w:rPr>
      </w:pPr>
    </w:p>
    <w:p w:rsidR="00DE26D3" w:rsidRPr="00DE39D1" w:rsidRDefault="00DE26D3" w:rsidP="00DE26D3">
      <w:pPr>
        <w:rPr>
          <w:rFonts w:cstheme="minorHAnsi"/>
          <w:b/>
        </w:rPr>
      </w:pPr>
      <w:r w:rsidRPr="00DE39D1">
        <w:rPr>
          <w:rFonts w:cstheme="minorHAnsi"/>
          <w:b/>
        </w:rPr>
        <w:t>Policy</w:t>
      </w:r>
    </w:p>
    <w:p w:rsidR="00DE26D3" w:rsidRPr="00DE39D1" w:rsidRDefault="00DE26D3">
      <w:pPr>
        <w:rPr>
          <w:rFonts w:eastAsia="Times New Roman" w:cstheme="minorHAnsi"/>
          <w:lang w:eastAsia="en-GB"/>
        </w:rPr>
      </w:pPr>
      <w:r w:rsidRPr="00DE39D1">
        <w:rPr>
          <w:rFonts w:cstheme="minorHAnsi"/>
        </w:rPr>
        <w:t xml:space="preserve">We will support East Devon District Council </w:t>
      </w:r>
      <w:r w:rsidR="001F118E">
        <w:rPr>
          <w:rFonts w:cstheme="minorHAnsi"/>
        </w:rPr>
        <w:t xml:space="preserve">to </w:t>
      </w:r>
      <w:r w:rsidR="004474F8" w:rsidRPr="00DE39D1">
        <w:rPr>
          <w:rFonts w:eastAsia="Times New Roman" w:cstheme="minorHAnsi"/>
          <w:lang w:eastAsia="en-GB"/>
        </w:rPr>
        <w:t>understand and address structural r</w:t>
      </w:r>
      <w:r w:rsidRPr="00DE39D1">
        <w:rPr>
          <w:rFonts w:eastAsia="Times New Roman" w:cstheme="minorHAnsi"/>
          <w:lang w:eastAsia="en-GB"/>
        </w:rPr>
        <w:t>acism</w:t>
      </w:r>
      <w:r w:rsidR="004474F8" w:rsidRPr="00DE39D1">
        <w:rPr>
          <w:rFonts w:eastAsia="Times New Roman" w:cstheme="minorHAnsi"/>
          <w:lang w:eastAsia="en-GB"/>
        </w:rPr>
        <w:t xml:space="preserve"> in the development of their policy</w:t>
      </w:r>
      <w:r w:rsidRPr="00DE39D1">
        <w:rPr>
          <w:rFonts w:eastAsia="Times New Roman" w:cstheme="minorHAnsi"/>
          <w:lang w:eastAsia="en-GB"/>
        </w:rPr>
        <w:t xml:space="preserve"> </w:t>
      </w:r>
      <w:r w:rsidR="004474F8" w:rsidRPr="00DE39D1">
        <w:rPr>
          <w:rFonts w:eastAsia="Times New Roman" w:cstheme="minorHAnsi"/>
          <w:lang w:eastAsia="en-GB"/>
        </w:rPr>
        <w:t xml:space="preserve">using findings from </w:t>
      </w:r>
      <w:r w:rsidR="004474F8" w:rsidRPr="00DE39D1">
        <w:rPr>
          <w:rFonts w:cstheme="minorHAnsi"/>
          <w:color w:val="000000"/>
          <w:shd w:val="clear" w:color="auto" w:fill="FFFFFF"/>
        </w:rPr>
        <w:t>Race Equality Audit, commissioned by Devon County Council’s (DCC) Leadership Group at the recommendation of the Lead Officer for Equality, Diversity and Inclusion (EDI).</w:t>
      </w:r>
    </w:p>
    <w:sectPr w:rsidR="00DE26D3" w:rsidRPr="00DE39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34694B"/>
    <w:multiLevelType w:val="hybridMultilevel"/>
    <w:tmpl w:val="4D924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7E75C2"/>
    <w:multiLevelType w:val="hybridMultilevel"/>
    <w:tmpl w:val="DF962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CF2"/>
    <w:rsid w:val="000133BA"/>
    <w:rsid w:val="000879E9"/>
    <w:rsid w:val="001F118E"/>
    <w:rsid w:val="0036331E"/>
    <w:rsid w:val="004474F8"/>
    <w:rsid w:val="006269FA"/>
    <w:rsid w:val="00711C06"/>
    <w:rsid w:val="00937491"/>
    <w:rsid w:val="009D76FF"/>
    <w:rsid w:val="00A5275A"/>
    <w:rsid w:val="00C20022"/>
    <w:rsid w:val="00CA23D6"/>
    <w:rsid w:val="00CC7831"/>
    <w:rsid w:val="00DE26D3"/>
    <w:rsid w:val="00DE39D1"/>
    <w:rsid w:val="00EC411B"/>
    <w:rsid w:val="00FE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0AB64"/>
  <w15:chartTrackingRefBased/>
  <w15:docId w15:val="{7480C123-E466-4F4C-8214-4BCDEF0CD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74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26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3749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374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26D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474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2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1872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Strata Service Solutions Ltd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Gooding</dc:creator>
  <cp:keywords/>
  <dc:description/>
  <cp:lastModifiedBy>Fiona Page-Turner</cp:lastModifiedBy>
  <cp:revision>2</cp:revision>
  <dcterms:created xsi:type="dcterms:W3CDTF">2022-11-10T14:54:00Z</dcterms:created>
  <dcterms:modified xsi:type="dcterms:W3CDTF">2022-11-10T14:54:00Z</dcterms:modified>
</cp:coreProperties>
</file>